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31" w:leader="none"/>
        </w:tabs>
        <w:rPr/>
      </w:pPr>
      <w:r>
        <w:rPr>
          <w:rFonts w:ascii="Verdana" w:hAnsi="Verdana"/>
          <w:b/>
          <w:sz w:val="28"/>
          <w:lang w:val="de-CH"/>
        </w:rPr>
        <w:t>Jahresbericht von Aischa Amrhein mit dem Ressort PR &amp; Info für den Zentralvorstand der CKJS für das vergangene Jahr</w:t>
      </w:r>
    </w:p>
    <w:p>
      <w:pPr>
        <w:pStyle w:val="Normal"/>
        <w:tabs>
          <w:tab w:val="left" w:pos="3731" w:leader="none"/>
        </w:tabs>
        <w:rPr>
          <w:rFonts w:ascii="Verdana" w:hAnsi="Verdana"/>
          <w:b w:val="false"/>
          <w:b w:val="false"/>
          <w:bCs w:val="false"/>
          <w:sz w:val="24"/>
          <w:lang w:val="de-CH"/>
        </w:rPr>
      </w:pPr>
      <w:r>
        <w:rPr>
          <w:rFonts w:ascii="Verdana" w:hAnsi="Verdana"/>
          <w:b w:val="false"/>
          <w:bCs w:val="false"/>
          <w:sz w:val="24"/>
          <w:lang w:val="de-CH"/>
        </w:rPr>
        <w:t>Im letzten Jahr habe ich die Website ckjs.ch komplett neu aufgesetzt, neu benutzen wir Wordpress statt Joomla als Website-Editor. Die neue Website ist übersichtlicher, und schöner. Ausserdem ist es neu möglich, den Zentralvorstand direkt über die Website zu kontaktieren. Bemerkenswert ist zudem, dass die Website sowohl auf Deutsch als auch auf Französisch zur Verfügung steht. Dies ist ein wichtiger Teil unserer Bemühungen, die Romandie in unser Programm zu integrieren.</w:t>
      </w:r>
    </w:p>
    <w:p>
      <w:pPr>
        <w:pStyle w:val="Normal"/>
        <w:tabs>
          <w:tab w:val="left" w:pos="3731" w:leader="none"/>
        </w:tabs>
        <w:spacing w:before="0" w:after="160"/>
        <w:rPr/>
      </w:pPr>
      <w:r>
        <w:rPr>
          <w:rFonts w:ascii="Verdana" w:hAnsi="Verdana"/>
          <w:b w:val="false"/>
          <w:bCs w:val="false"/>
          <w:sz w:val="24"/>
          <w:lang w:val="de-CH"/>
        </w:rPr>
        <w:t>Für die 4 Ausgaben des Réveils im Jahr 2016 haben wir aktuelle Themen gewählt, mit dem Ziel, das Réveil möglichst interessant und für verschiedene Altersgruppen lesenswert zu machen. Diverse Rückmeldungen haben uns gezeigt, dass uns dies grossteils gelungen ist. Dementsprechend versuchen wir auch in Zukunft, spannende Themen mit Bezug zum aktuellen Weltgeschehen und zu der Jugend zu wählen, wie auch persönliche Artikel zu verfassen. Der Zentralvorstand hat sich im letzten Jahr aktiv an der Verfassung von Artikeln beteiligt, ich danke meinen Kollegen/-innen für die Mitarbeit. Ausserdem einen riesigen Dank an die Redaktion, die so viel Arbeit in das Réveil investiert.</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CH"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CH"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d98"/>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CH"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LibreOffice/5.1.5.2$Windows_x86 LibreOffice_project/7a864d8825610a8c07cfc3bc01dd4fce6a9447e5</Application>
  <Pages>1</Pages>
  <Words>188</Words>
  <Characters>1077</Characters>
  <CharactersWithSpaces>1262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2017-05-01T10:34:00Z</dcterms:created>
  <dc:creator>Glenn</dc:creator>
  <dc:description/>
  <dc:language>de-CH</dc:language>
  <cp:lastModifiedBy/>
  <dcterms:modified xsi:type="dcterms:W3CDTF">2017-05-12T22:15:17Z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